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7A99E" w14:textId="0BEC5E23" w:rsidR="004E3051" w:rsidRDefault="0062373B" w:rsidP="0062373B">
      <w:pPr>
        <w:pStyle w:val="Heading1"/>
        <w:jc w:val="center"/>
      </w:pPr>
      <w:r w:rsidRPr="0062373B">
        <w:t xml:space="preserve">12 </w:t>
      </w:r>
      <w:r w:rsidR="00A96390">
        <w:t>Ancient History</w:t>
      </w:r>
      <w:r w:rsidRPr="0062373B">
        <w:t xml:space="preserve"> – HSC Trial revision planner</w:t>
      </w:r>
    </w:p>
    <w:p w14:paraId="00DED1DA" w14:textId="2E1FD8E9" w:rsidR="00ED2CC6" w:rsidRDefault="0062373B" w:rsidP="0062373B">
      <w:p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 xml:space="preserve">Use the planner to gradually study what you have covered in the course so far. By doing about 30 minutes a day, so will be able to be very well prepared for the Trial HSC. </w:t>
      </w:r>
    </w:p>
    <w:tbl>
      <w:tblPr>
        <w:tblW w:w="12860" w:type="dxa"/>
        <w:tblInd w:w="93" w:type="dxa"/>
        <w:tblLook w:val="04A0" w:firstRow="1" w:lastRow="0" w:firstColumn="1" w:lastColumn="0" w:noHBand="0" w:noVBand="1"/>
      </w:tblPr>
      <w:tblGrid>
        <w:gridCol w:w="960"/>
        <w:gridCol w:w="1692"/>
        <w:gridCol w:w="1695"/>
        <w:gridCol w:w="1741"/>
        <w:gridCol w:w="1695"/>
        <w:gridCol w:w="1695"/>
        <w:gridCol w:w="1696"/>
        <w:gridCol w:w="1686"/>
      </w:tblGrid>
      <w:tr w:rsidR="00ED2CC6" w:rsidRPr="00ED2CC6" w14:paraId="6E1FA4F5" w14:textId="77777777" w:rsidTr="00A963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51E3" w14:textId="77777777" w:rsidR="00ED2CC6" w:rsidRPr="00ED2CC6" w:rsidRDefault="00ED2CC6" w:rsidP="00ED2C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D2C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6C6C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5376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A2BE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3ACD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93FB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BEEE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7386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Sunday</w:t>
            </w:r>
          </w:p>
        </w:tc>
      </w:tr>
      <w:tr w:rsidR="00ED2CC6" w:rsidRPr="00ED2CC6" w14:paraId="425C5242" w14:textId="77777777" w:rsidTr="00ED2CC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3D92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2C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 8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D98B" w14:textId="07F80B37" w:rsidR="00ED2CC6" w:rsidRPr="008F1410" w:rsidRDefault="00A96390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Core: Cities of Vesuvius – Pompeii and Herculaneum</w:t>
            </w:r>
          </w:p>
        </w:tc>
      </w:tr>
      <w:tr w:rsidR="00ED2CC6" w:rsidRPr="00ED2CC6" w14:paraId="0540DA96" w14:textId="77777777" w:rsidTr="0041474A">
        <w:trPr>
          <w:trHeight w:val="164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C809F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53BA" w14:textId="77777777" w:rsidR="00A96390" w:rsidRDefault="00ED2CC6" w:rsidP="0041474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Compile a glossary for </w:t>
            </w:r>
            <w:r w:rsidR="00A963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Vesuvius</w:t>
            </w:r>
          </w:p>
          <w:p w14:paraId="426F3B03" w14:textId="4148558F" w:rsidR="00ED2CC6" w:rsidRPr="008F1410" w:rsidRDefault="00ED2CC6" w:rsidP="0041474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C79E" w14:textId="6199E38A" w:rsidR="00ED2CC6" w:rsidRPr="0041474A" w:rsidRDefault="0041474A" w:rsidP="004147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jc w:val="center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 w:rsidRPr="0041474A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Revise the geographical context </w:t>
            </w:r>
            <w:r w:rsidRPr="0041474A">
              <w:rPr>
                <w:rFonts w:asciiTheme="majorHAnsi" w:hAnsiTheme="majorHAnsi" w:cs="Times"/>
                <w:sz w:val="20"/>
                <w:szCs w:val="20"/>
                <w:lang w:val="en-US"/>
              </w:rPr>
              <w:t>  - the physical environment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D6F5" w14:textId="15F13563" w:rsidR="00ED2CC6" w:rsidRPr="008F1410" w:rsidRDefault="0041474A" w:rsidP="0041474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geographical context – plans and streetscapes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57AE" w14:textId="415AF726" w:rsidR="00ED2CC6" w:rsidRPr="008F1410" w:rsidRDefault="0041474A" w:rsidP="0041474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range of available sources – written and archaeological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B6E2" w14:textId="1BA719F1" w:rsidR="00ED2CC6" w:rsidRPr="008F1410" w:rsidRDefault="0041474A" w:rsidP="0041474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limitations, reliability and evaluation of sources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BB91" w14:textId="298FBCEF" w:rsidR="00ED2CC6" w:rsidRPr="008F1410" w:rsidRDefault="0041474A" w:rsidP="0041474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evidence for the eruption, the economy, social structure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7DC0" w14:textId="77777777" w:rsidR="00ED2CC6" w:rsidRPr="008F1410" w:rsidRDefault="00ED2CC6" w:rsidP="0041474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ED2CC6" w:rsidRPr="00ED2CC6" w14:paraId="7E95020C" w14:textId="77777777" w:rsidTr="00ED2CC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69EF" w14:textId="13190102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2C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 9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CD90" w14:textId="64A6B3CC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A9639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ore: Cities of Vesuvius – Pompeii and Herculaneum</w:t>
            </w:r>
          </w:p>
        </w:tc>
      </w:tr>
      <w:tr w:rsidR="00ED2CC6" w:rsidRPr="00ED2CC6" w14:paraId="63913034" w14:textId="77777777" w:rsidTr="0041474A">
        <w:trPr>
          <w:trHeight w:val="151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C866A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5452" w14:textId="76C8E476" w:rsidR="00ED2CC6" w:rsidRPr="008F1410" w:rsidRDefault="0041474A" w:rsidP="004147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evidence for local political life, everyday life, public buildings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9007" w14:textId="22B4C77F" w:rsidR="00ED2CC6" w:rsidRPr="008F1410" w:rsidRDefault="0041474A" w:rsidP="0041474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Revise evidence for private buildings, influence of Greek and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Egytian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cultures, religion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B3CF" w14:textId="77777777" w:rsidR="00ED2CC6" w:rsidRDefault="0041474A" w:rsidP="0041474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changing methods and contributions of 19</w:t>
            </w:r>
            <w:r w:rsidRPr="00143D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and 20</w:t>
            </w:r>
            <w:r w:rsidRPr="00143D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century archaeologists</w:t>
            </w:r>
          </w:p>
          <w:p w14:paraId="3B1A25E6" w14:textId="41DD273C" w:rsidR="005B13D0" w:rsidRPr="008F1410" w:rsidRDefault="005B13D0" w:rsidP="0041474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BBB9" w14:textId="07751377" w:rsidR="00ED2CC6" w:rsidRPr="008F1410" w:rsidRDefault="0041474A" w:rsidP="0041474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changing interpretations – new research and technologies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99DF" w14:textId="7EFD2810" w:rsidR="00ED2CC6" w:rsidRPr="008F1410" w:rsidRDefault="0041474A" w:rsidP="0041474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issues of conservation and reconstruction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DEEFC" w14:textId="16C0B695" w:rsidR="00ED2CC6" w:rsidRPr="008F1410" w:rsidRDefault="0041474A" w:rsidP="0041474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ethical issues: study and display of human remains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ED65" w14:textId="77777777" w:rsidR="00ED2CC6" w:rsidRPr="008F1410" w:rsidRDefault="00ED2CC6" w:rsidP="0041474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ED2CC6" w:rsidRPr="00ED2CC6" w14:paraId="560C6F71" w14:textId="77777777" w:rsidTr="00ED2CC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260A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2C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 10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1DBB" w14:textId="67D82CD0" w:rsidR="00ED2CC6" w:rsidRPr="008F1410" w:rsidRDefault="00A96390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ONE Ancient Society – Spartan Society to the Battle of Leuctra 371 BC</w:t>
            </w:r>
          </w:p>
        </w:tc>
      </w:tr>
      <w:tr w:rsidR="00ED2CC6" w:rsidRPr="00ED2CC6" w14:paraId="01D63DF2" w14:textId="77777777" w:rsidTr="00A96390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C1A18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CE9A" w14:textId="47960B59" w:rsidR="00ED2CC6" w:rsidRPr="008F1410" w:rsidRDefault="00A96390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Compile a glossary for Sparta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D983" w14:textId="67BB1765" w:rsidR="00ED2CC6" w:rsidRPr="008F1410" w:rsidRDefault="0041474A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geographical setting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6243" w14:textId="3106E947" w:rsidR="00ED2CC6" w:rsidRPr="008F1410" w:rsidRDefault="0041474A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social structure and political organisation – Lycurgus, the two kings, government, social structure, the Spartan army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7EEE" w14:textId="46F12951" w:rsidR="00ED2CC6" w:rsidRPr="008F1410" w:rsidRDefault="0041474A" w:rsidP="008F141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social structure and political organisation – control of the helots, artisans, education, women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3B18" w14:textId="2AD7932C" w:rsidR="00ED2CC6" w:rsidRPr="008F1410" w:rsidRDefault="0041474A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economy – land ownership, technology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B7E5" w14:textId="2C5C900B" w:rsidR="00ED2CC6" w:rsidRPr="008F1410" w:rsidRDefault="0041474A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Revise the economy –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periokoi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and helots, economic exchange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C486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ED2CC6" w:rsidRPr="00ED2CC6" w14:paraId="7F53FB4D" w14:textId="77777777" w:rsidTr="00ED2CC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2ABC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2C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Holidays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1C27" w14:textId="7AE49CB9" w:rsidR="00ED2CC6" w:rsidRPr="008F1410" w:rsidRDefault="00A96390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ONE Ancient Society - Spartan Society to the Battle of Leuctra 371 BC</w:t>
            </w:r>
          </w:p>
        </w:tc>
      </w:tr>
      <w:tr w:rsidR="00ED2CC6" w:rsidRPr="00ED2CC6" w14:paraId="39DEBDD5" w14:textId="77777777" w:rsidTr="005B13D0">
        <w:trPr>
          <w:trHeight w:val="156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CB1D5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11C4" w14:textId="36063623" w:rsidR="00ED2CC6" w:rsidRPr="008F1410" w:rsidRDefault="0041474A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religion, death and burial – gods and goddesses, myths and legends, festivals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80CA" w14:textId="23D493C9" w:rsidR="00ED2CC6" w:rsidRPr="008F1410" w:rsidRDefault="0041474A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religion, death and burial – religious role of kings, funerary customs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B77F" w14:textId="328C2696" w:rsidR="00ED2CC6" w:rsidRPr="008F1410" w:rsidRDefault="0041474A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cultural life – art, architecture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3EB7" w14:textId="77777777" w:rsidR="005B13D0" w:rsidRDefault="005B13D0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2A6DF3C0" w14:textId="77777777" w:rsidR="00ED2CC6" w:rsidRDefault="0041474A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cultural life – writing and literature, Greek writers’ views of Sparta</w:t>
            </w:r>
          </w:p>
          <w:p w14:paraId="572CE7A3" w14:textId="77777777" w:rsidR="005B13D0" w:rsidRDefault="005B13D0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3E2758D" w14:textId="31CEBC7D" w:rsidR="005B13D0" w:rsidRPr="008F1410" w:rsidRDefault="005B13D0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8A13" w14:textId="23255E8D" w:rsidR="00ED2CC6" w:rsidRPr="008F1410" w:rsidRDefault="0041474A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Everyday life – daily life and leisure, food and clothing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CB4D" w14:textId="602D7E8B" w:rsidR="00ED2CC6" w:rsidRPr="008F1410" w:rsidRDefault="0041474A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Everyday life – marriage customs, occupations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1EFD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ED2CC6" w:rsidRPr="00ED2CC6" w14:paraId="494882B1" w14:textId="77777777" w:rsidTr="00ED2CC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59C4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2C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Holidays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6F53" w14:textId="2F5D57EC" w:rsidR="00ED2CC6" w:rsidRPr="008F1410" w:rsidRDefault="00A96390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ONE Personality in Their Time - Hatshepsut</w:t>
            </w:r>
          </w:p>
        </w:tc>
      </w:tr>
      <w:tr w:rsidR="00ED2CC6" w:rsidRPr="00ED2CC6" w14:paraId="4F95DB6C" w14:textId="77777777" w:rsidTr="00A96390">
        <w:trPr>
          <w:trHeight w:val="19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A9B56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3225" w14:textId="7019ED52" w:rsidR="00ED2CC6" w:rsidRPr="008F1410" w:rsidRDefault="00A96390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Compile a glossary for Hatshepsut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91AE" w14:textId="2182D3D6" w:rsidR="00ED2CC6" w:rsidRPr="008F1410" w:rsidRDefault="005B13D0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historical context – geography, topography, resources, historical overview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8AB0" w14:textId="4EB1F578" w:rsidR="00ED2CC6" w:rsidRPr="008F1410" w:rsidRDefault="005B13D0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Revise historical context – social, political, military, economic structures, relationship of king with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Amun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70E8" w14:textId="4A412024" w:rsidR="00ED2CC6" w:rsidRPr="008F1410" w:rsidRDefault="005B13D0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historical context – religious beliefs and practices of early New Kingdom</w:t>
            </w:r>
            <w:r w:rsidR="006D7ED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period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4E93" w14:textId="67E227B3" w:rsidR="00ED2CC6" w:rsidRPr="008F1410" w:rsidRDefault="006D7ED7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background and rise to prominence – family background, claim to throne and succession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0C28" w14:textId="6F80648E" w:rsidR="00ED2CC6" w:rsidRPr="008F1410" w:rsidRDefault="006D7ED7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background and rise to prominence – political and religious roles of the king and queen in the 17</w:t>
            </w:r>
            <w:r w:rsidRPr="006D7ED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and 18</w:t>
            </w:r>
            <w:r w:rsidRPr="006D7ED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Dynasty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418E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ED2CC6" w:rsidRPr="00ED2CC6" w14:paraId="49A02DFB" w14:textId="77777777" w:rsidTr="00ED2CC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9B5F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2C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Week 1 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5CE2" w14:textId="2B02D62C" w:rsidR="00ED2CC6" w:rsidRPr="008F1410" w:rsidRDefault="00A96390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ONE Personality in Their Time - Hatshepsut</w:t>
            </w:r>
          </w:p>
        </w:tc>
      </w:tr>
      <w:tr w:rsidR="00ED2CC6" w:rsidRPr="00ED2CC6" w14:paraId="24CF010F" w14:textId="77777777" w:rsidTr="00A96390">
        <w:trPr>
          <w:trHeight w:val="109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0D4E5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1F73" w14:textId="7D0AFA4D" w:rsidR="00ED2CC6" w:rsidRPr="008F1410" w:rsidRDefault="006D7ED7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background and rise to prominence –marriage to Thutmose II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327B" w14:textId="75B95ACD" w:rsidR="00ED2CC6" w:rsidRPr="008F1410" w:rsidRDefault="005B13D0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career – titles and changes to image, foreign policy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58E6" w14:textId="4276107B" w:rsidR="00ED2CC6" w:rsidRPr="008F1410" w:rsidRDefault="005B13D0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career – building program, religious policy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3C95" w14:textId="3685B0BD" w:rsidR="00ED2CC6" w:rsidRPr="008F1410" w:rsidRDefault="005B13D0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Revise career – relationship with the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Amun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priesthood,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 relationship with Thutmose III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EF7B" w14:textId="77BB5931" w:rsidR="00ED2CC6" w:rsidRPr="008F1410" w:rsidRDefault="005B13D0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evaluation – impact and influence on her time, assessment of her life and reign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02DF" w14:textId="27ED4C5F" w:rsidR="00ED2CC6" w:rsidRPr="008F1410" w:rsidRDefault="005B13D0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evaluation – legacy, ancient and modern images and interpretations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FFE6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ED2CC6" w:rsidRPr="00ED2CC6" w14:paraId="15C6DBD8" w14:textId="77777777" w:rsidTr="00ED2CC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6282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2C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E8B3" w14:textId="47B366AE" w:rsidR="00ED2CC6" w:rsidRPr="008F1410" w:rsidRDefault="00A96390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ONE Historical Period – The Greek World 500-440 BC</w:t>
            </w:r>
          </w:p>
        </w:tc>
      </w:tr>
      <w:tr w:rsidR="00ED2CC6" w:rsidRPr="00ED2CC6" w14:paraId="41FFDDFE" w14:textId="77777777" w:rsidTr="00A96390">
        <w:trPr>
          <w:trHeight w:val="16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A585" w14:textId="77777777" w:rsidR="00ED2CC6" w:rsidRPr="00ED2CC6" w:rsidRDefault="00ED2CC6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8DB2" w14:textId="2ADE14B3" w:rsidR="00ED2CC6" w:rsidRPr="008F1410" w:rsidRDefault="00A96390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Compile a glossary for The Greek World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D037" w14:textId="16B3A0B0" w:rsidR="00ED2CC6" w:rsidRPr="008F1410" w:rsidRDefault="006D7ED7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Revise the Persian Wars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 origins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and invasion of 490 BC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8CD9" w14:textId="01D5A192" w:rsidR="00ED2CC6" w:rsidRPr="008F1410" w:rsidRDefault="006D7ED7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Persian Wars – inter-war period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2384" w14:textId="5709BC5C" w:rsidR="00ED2CC6" w:rsidRPr="008F1410" w:rsidRDefault="006D7ED7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Persian Wars – invasion of 480-479 BC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721E" w14:textId="1687F7EC" w:rsidR="00ED2CC6" w:rsidRPr="008F1410" w:rsidRDefault="006D7ED7" w:rsidP="006D7ED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Revise the Persian Wars – role and contribution of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Themistocle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, Leonidas, Pausanias,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Eurybiades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C9C8" w14:textId="7A9A14DD" w:rsidR="00ED2CC6" w:rsidRPr="008F1410" w:rsidRDefault="006D7ED7" w:rsidP="006D7ED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Persian Wars reasons for Greek victory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D22D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A96390" w:rsidRPr="00ED2CC6" w14:paraId="096CBAC9" w14:textId="77777777" w:rsidTr="00514A96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0E272" w14:textId="28A12050" w:rsidR="00A96390" w:rsidRPr="00ED2CC6" w:rsidRDefault="00A96390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 3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720A" w14:textId="0F5F9914" w:rsidR="00A96390" w:rsidRPr="00A96390" w:rsidRDefault="00A96390" w:rsidP="00ED2CC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A9639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ONE Historical Period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– The Greek World 500-440 BC</w:t>
            </w:r>
          </w:p>
        </w:tc>
      </w:tr>
      <w:tr w:rsidR="00A96390" w:rsidRPr="00ED2CC6" w14:paraId="3252AC1A" w14:textId="77777777" w:rsidTr="00A96390">
        <w:trPr>
          <w:trHeight w:val="168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F79D" w14:textId="77777777" w:rsidR="00A96390" w:rsidRPr="00ED2CC6" w:rsidRDefault="00A96390" w:rsidP="00ED2C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FDC1" w14:textId="46888290" w:rsidR="00A96390" w:rsidRDefault="006D7ED7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Revise Athens and Athenian Empire –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Delian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League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A60A" w14:textId="472C1681" w:rsidR="00A96390" w:rsidRPr="008F1410" w:rsidRDefault="006D7ED7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Revise Athens and Athenian Empire – transformation of the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Delian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League into the Athenian empire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87B3" w14:textId="49C2FE18" w:rsidR="00A96390" w:rsidRPr="008F1410" w:rsidRDefault="006D7ED7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Athens and Athenian Empire – nature of Athenian imperialism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D577" w14:textId="43CF7C83" w:rsidR="00A96390" w:rsidRPr="008F1410" w:rsidRDefault="006D7ED7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Athens and Athenian Empire – key democratic developments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FE62" w14:textId="5BEDFC61" w:rsidR="00A96390" w:rsidRPr="008F1410" w:rsidRDefault="006D7ED7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Athens and Sparta – impact of Persian Wars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F2BC" w14:textId="5C67903A" w:rsidR="00A96390" w:rsidRPr="008F1410" w:rsidRDefault="006D7ED7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Athens and Sparta – nature, composition and activities of Peloponnesian League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D6D0" w14:textId="041F4977" w:rsidR="00A96390" w:rsidRPr="008F1410" w:rsidRDefault="006D7ED7" w:rsidP="00ED2CC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OFF</w:t>
            </w:r>
          </w:p>
        </w:tc>
      </w:tr>
    </w:tbl>
    <w:p w14:paraId="0FF4245B" w14:textId="77777777" w:rsidR="0062373B" w:rsidRPr="003E390C" w:rsidRDefault="0062373B" w:rsidP="003E390C">
      <w:pPr>
        <w:pStyle w:val="Heading2"/>
      </w:pPr>
      <w:r w:rsidRPr="003E390C">
        <w:t>How to revise</w:t>
      </w:r>
      <w:r w:rsidR="003E390C" w:rsidRPr="003E390C">
        <w:t xml:space="preserve"> (just some ideas)</w:t>
      </w:r>
      <w:r w:rsidRPr="003E390C">
        <w:t>:</w:t>
      </w:r>
    </w:p>
    <w:p w14:paraId="24236AB0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Create “flash cards” of the key terms, study them and test yourself.</w:t>
      </w:r>
    </w:p>
    <w:p w14:paraId="7DC09B2E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Create dot point summaries of the section.</w:t>
      </w:r>
    </w:p>
    <w:p w14:paraId="610E2B38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 xml:space="preserve">Read detailed articles about a particular topic </w:t>
      </w:r>
      <w:r w:rsidR="003E390C" w:rsidRPr="003E390C">
        <w:rPr>
          <w:rFonts w:asciiTheme="majorHAnsi" w:hAnsiTheme="majorHAnsi"/>
          <w:sz w:val="22"/>
          <w:szCs w:val="22"/>
        </w:rPr>
        <w:t xml:space="preserve">– highlight </w:t>
      </w:r>
      <w:r w:rsidRPr="003E390C">
        <w:rPr>
          <w:rFonts w:asciiTheme="majorHAnsi" w:hAnsiTheme="majorHAnsi"/>
          <w:sz w:val="22"/>
          <w:szCs w:val="22"/>
        </w:rPr>
        <w:t>and take notes.</w:t>
      </w:r>
    </w:p>
    <w:p w14:paraId="779CF8C1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Do essay scaffolds/essay plans related to the topic.</w:t>
      </w:r>
      <w:bookmarkStart w:id="0" w:name="_GoBack"/>
      <w:bookmarkEnd w:id="0"/>
    </w:p>
    <w:p w14:paraId="5BFFF627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Create mi</w:t>
      </w:r>
      <w:r w:rsidR="003E390C" w:rsidRPr="003E390C">
        <w:rPr>
          <w:rFonts w:asciiTheme="majorHAnsi" w:hAnsiTheme="majorHAnsi"/>
          <w:sz w:val="22"/>
          <w:szCs w:val="22"/>
        </w:rPr>
        <w:t>nd maps or tables of information</w:t>
      </w:r>
      <w:r w:rsidRPr="003E390C">
        <w:rPr>
          <w:rFonts w:asciiTheme="majorHAnsi" w:hAnsiTheme="majorHAnsi"/>
          <w:sz w:val="22"/>
          <w:szCs w:val="22"/>
        </w:rPr>
        <w:t xml:space="preserve"> of the topic.</w:t>
      </w:r>
    </w:p>
    <w:p w14:paraId="059321B2" w14:textId="77777777" w:rsidR="003E390C" w:rsidRPr="003E390C" w:rsidRDefault="003E390C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Organise a study session with your mates and take turns teaching each other sections of a topic. Ask the “teacher” tricky questions to make sure they know their topic.</w:t>
      </w:r>
    </w:p>
    <w:p w14:paraId="78804FE0" w14:textId="77777777" w:rsidR="003E390C" w:rsidRPr="003E390C" w:rsidRDefault="003E390C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Test yourself - complete practice exam questions.</w:t>
      </w:r>
    </w:p>
    <w:p w14:paraId="6D8536A3" w14:textId="77777777" w:rsidR="003E390C" w:rsidRPr="003E390C" w:rsidRDefault="003E390C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Complete whole essays and submit them for feedback.</w:t>
      </w:r>
    </w:p>
    <w:sectPr w:rsidR="003E390C" w:rsidRPr="003E390C" w:rsidSect="00ED2CC6">
      <w:pgSz w:w="16840" w:h="11900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49F383F"/>
    <w:multiLevelType w:val="hybridMultilevel"/>
    <w:tmpl w:val="0FD0FD72"/>
    <w:lvl w:ilvl="0" w:tplc="CA2476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3B"/>
    <w:rsid w:val="00143D46"/>
    <w:rsid w:val="003E390C"/>
    <w:rsid w:val="0041474A"/>
    <w:rsid w:val="004E3051"/>
    <w:rsid w:val="00511866"/>
    <w:rsid w:val="00514A96"/>
    <w:rsid w:val="005B13D0"/>
    <w:rsid w:val="0062373B"/>
    <w:rsid w:val="006D7ED7"/>
    <w:rsid w:val="008F1410"/>
    <w:rsid w:val="00A96390"/>
    <w:rsid w:val="00ED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E99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9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7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E39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3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9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7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E39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3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705</Words>
  <Characters>4020</Characters>
  <Application>Microsoft Macintosh Word</Application>
  <DocSecurity>0</DocSecurity>
  <Lines>33</Lines>
  <Paragraphs>9</Paragraphs>
  <ScaleCrop>false</ScaleCrop>
  <Company>NSW DEC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Swanson</dc:creator>
  <cp:keywords/>
  <dc:description/>
  <cp:lastModifiedBy>Louise Swanson</cp:lastModifiedBy>
  <cp:revision>5</cp:revision>
  <dcterms:created xsi:type="dcterms:W3CDTF">2016-06-12T09:37:00Z</dcterms:created>
  <dcterms:modified xsi:type="dcterms:W3CDTF">2016-06-14T12:15:00Z</dcterms:modified>
</cp:coreProperties>
</file>